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8BEA5" w14:textId="56FCF119" w:rsidR="00781ED6" w:rsidRPr="00B91FDE" w:rsidRDefault="00994BC5" w:rsidP="00B91FDE">
      <w:pPr>
        <w:pStyle w:val="2"/>
        <w:ind w:right="-427"/>
        <w:rPr>
          <w:rStyle w:val="a5"/>
          <w:rFonts w:ascii="Times New Roman" w:hAnsi="Times New Roman" w:cs="Times New Roman"/>
          <w:b/>
          <w:bCs/>
          <w:sz w:val="24"/>
          <w:szCs w:val="24"/>
        </w:rPr>
      </w:pPr>
      <w:r w:rsidRPr="00B91FDE">
        <w:rPr>
          <w:rStyle w:val="a5"/>
          <w:rFonts w:ascii="Times New Roman" w:hAnsi="Times New Roman" w:cs="Times New Roman"/>
          <w:b/>
          <w:bCs/>
          <w:sz w:val="24"/>
          <w:szCs w:val="24"/>
        </w:rPr>
        <w:t>Редакційна політика телеканалу «Конкурент. Україна»</w:t>
      </w:r>
    </w:p>
    <w:p w14:paraId="40BA3E6C" w14:textId="0315C45F" w:rsidR="00B91FDE" w:rsidRPr="00F37E1C" w:rsidRDefault="00B91FDE" w:rsidP="00912EBC">
      <w:pPr>
        <w:pStyle w:val="ab"/>
        <w:ind w:right="-852"/>
      </w:pPr>
      <w:r w:rsidRPr="00F37E1C">
        <w:t>Загальнонаціональний телеканал "</w:t>
      </w:r>
      <w:proofErr w:type="spellStart"/>
      <w:r w:rsidRPr="00F37E1C">
        <w:t>Конкурент</w:t>
      </w:r>
      <w:r w:rsidR="00BF741D" w:rsidRPr="00F37E1C">
        <w:t>.Україна</w:t>
      </w:r>
      <w:proofErr w:type="spellEnd"/>
      <w:r w:rsidRPr="00F37E1C">
        <w:t>" забезпечує кон</w:t>
      </w:r>
      <w:r w:rsidR="00F37E1C" w:rsidRPr="00F37E1C">
        <w:t>тен</w:t>
      </w:r>
      <w:r w:rsidRPr="00F37E1C">
        <w:t>ту, що відповідає запитам аудиторії та сприяє культурному розвитку. У своїй діяльності канал</w:t>
      </w:r>
      <w:r w:rsidR="008941D5">
        <w:t xml:space="preserve"> керується </w:t>
      </w:r>
      <w:r w:rsidRPr="00F37E1C">
        <w:t>принципами незалежності, професіоналізму та етичності, що відображено в редакційній політиці</w:t>
      </w:r>
      <w:r w:rsidR="00912EBC">
        <w:t>.</w:t>
      </w:r>
    </w:p>
    <w:p w14:paraId="3DADCCC7" w14:textId="5ED18A05" w:rsidR="0053116D" w:rsidRDefault="00B75A89" w:rsidP="006F4CCF">
      <w:pPr>
        <w:pStyle w:val="3"/>
        <w:numPr>
          <w:ilvl w:val="0"/>
          <w:numId w:val="12"/>
        </w:numPr>
        <w:ind w:right="-427"/>
        <w:rPr>
          <w:rStyle w:val="a5"/>
          <w:rFonts w:ascii="Times New Roman" w:hAnsi="Times New Roman" w:cs="Times New Roman"/>
          <w:b/>
          <w:bCs/>
          <w:sz w:val="24"/>
          <w:szCs w:val="24"/>
        </w:rPr>
      </w:pPr>
      <w:r w:rsidRPr="00B91FDE">
        <w:rPr>
          <w:rStyle w:val="a5"/>
          <w:rFonts w:ascii="Times New Roman" w:hAnsi="Times New Roman" w:cs="Times New Roman"/>
          <w:b/>
          <w:bCs/>
          <w:sz w:val="24"/>
          <w:szCs w:val="24"/>
        </w:rPr>
        <w:t>Ц</w:t>
      </w:r>
      <w:r w:rsidR="00994BC5" w:rsidRPr="00B91FDE">
        <w:rPr>
          <w:rStyle w:val="a5"/>
          <w:rFonts w:ascii="Times New Roman" w:hAnsi="Times New Roman" w:cs="Times New Roman"/>
          <w:b/>
          <w:bCs/>
          <w:sz w:val="24"/>
          <w:szCs w:val="24"/>
        </w:rPr>
        <w:t>інності</w:t>
      </w:r>
    </w:p>
    <w:p w14:paraId="3B058BD0" w14:textId="23C31B9E" w:rsidR="006F4CCF" w:rsidRPr="006F4CCF" w:rsidRDefault="006F4CCF" w:rsidP="006F4CCF">
      <w:pPr>
        <w:pStyle w:val="a1"/>
      </w:pPr>
      <w:r>
        <w:t>-</w:t>
      </w:r>
      <w:r w:rsidRPr="00B91FDE">
        <w:rPr>
          <w:rFonts w:ascii="Times New Roman" w:hAnsi="Times New Roman" w:cs="Times New Roman"/>
        </w:rPr>
        <w:t>повага до аудиторії</w:t>
      </w:r>
    </w:p>
    <w:p w14:paraId="03FB5BD6" w14:textId="5CFED7AA" w:rsidR="006F4CCF" w:rsidRPr="00B91FDE" w:rsidRDefault="00B75A89" w:rsidP="00B91FDE">
      <w:pPr>
        <w:pStyle w:val="a1"/>
        <w:ind w:right="-427"/>
        <w:rPr>
          <w:rFonts w:ascii="Times New Roman" w:hAnsi="Times New Roman" w:cs="Times New Roman"/>
        </w:rPr>
      </w:pPr>
      <w:r w:rsidRPr="00B91FDE">
        <w:rPr>
          <w:rFonts w:ascii="Times New Roman" w:hAnsi="Times New Roman" w:cs="Times New Roman"/>
        </w:rPr>
        <w:t>-</w:t>
      </w:r>
      <w:r w:rsidR="00762BF0" w:rsidRPr="00B91FDE">
        <w:rPr>
          <w:rFonts w:ascii="Times New Roman" w:hAnsi="Times New Roman" w:cs="Times New Roman"/>
        </w:rPr>
        <w:t>багатогранність</w:t>
      </w:r>
      <w:r w:rsidRPr="00B91FDE">
        <w:rPr>
          <w:rFonts w:ascii="Times New Roman" w:hAnsi="Times New Roman" w:cs="Times New Roman"/>
        </w:rPr>
        <w:t>;</w:t>
      </w:r>
    </w:p>
    <w:p w14:paraId="7FF6C627" w14:textId="3AB3EE20" w:rsidR="00B75A89" w:rsidRPr="00B91FDE" w:rsidRDefault="00B75A89" w:rsidP="00B91FDE">
      <w:pPr>
        <w:pStyle w:val="a1"/>
        <w:ind w:right="-427"/>
        <w:rPr>
          <w:rFonts w:ascii="Times New Roman" w:hAnsi="Times New Roman" w:cs="Times New Roman"/>
        </w:rPr>
      </w:pPr>
      <w:r w:rsidRPr="00B91FDE">
        <w:rPr>
          <w:rFonts w:ascii="Times New Roman" w:hAnsi="Times New Roman" w:cs="Times New Roman"/>
        </w:rPr>
        <w:t>-</w:t>
      </w:r>
      <w:r w:rsidR="00762BF0" w:rsidRPr="00B91FDE">
        <w:rPr>
          <w:rFonts w:ascii="Times New Roman" w:hAnsi="Times New Roman" w:cs="Times New Roman"/>
        </w:rPr>
        <w:t>доступність;</w:t>
      </w:r>
    </w:p>
    <w:p w14:paraId="7DA3AEEA" w14:textId="5B4A932C" w:rsidR="00B75A89" w:rsidRPr="00B91FDE" w:rsidRDefault="00B75A89" w:rsidP="00B91FDE">
      <w:pPr>
        <w:pStyle w:val="a1"/>
        <w:ind w:right="-427"/>
        <w:rPr>
          <w:rFonts w:ascii="Times New Roman" w:hAnsi="Times New Roman" w:cs="Times New Roman"/>
        </w:rPr>
      </w:pPr>
      <w:r w:rsidRPr="00B91FDE">
        <w:rPr>
          <w:rFonts w:ascii="Times New Roman" w:hAnsi="Times New Roman" w:cs="Times New Roman"/>
        </w:rPr>
        <w:t>-</w:t>
      </w:r>
      <w:r w:rsidR="00762BF0" w:rsidRPr="00B91FDE">
        <w:rPr>
          <w:rFonts w:ascii="Times New Roman" w:hAnsi="Times New Roman" w:cs="Times New Roman"/>
        </w:rPr>
        <w:t>підтримка культури та ідентичності.</w:t>
      </w:r>
    </w:p>
    <w:p w14:paraId="3F9618C0" w14:textId="77777777" w:rsidR="0053116D" w:rsidRPr="00B91FDE" w:rsidRDefault="00994BC5" w:rsidP="00B91FDE">
      <w:pPr>
        <w:pStyle w:val="3"/>
        <w:ind w:right="-427"/>
        <w:rPr>
          <w:rFonts w:ascii="Times New Roman" w:hAnsi="Times New Roman" w:cs="Times New Roman"/>
          <w:sz w:val="24"/>
          <w:szCs w:val="24"/>
        </w:rPr>
      </w:pPr>
      <w:r w:rsidRPr="00B91FDE">
        <w:rPr>
          <w:rFonts w:ascii="Times New Roman" w:hAnsi="Times New Roman" w:cs="Times New Roman"/>
          <w:sz w:val="24"/>
          <w:szCs w:val="24"/>
        </w:rPr>
        <w:t xml:space="preserve">2. </w:t>
      </w:r>
      <w:r w:rsidRPr="00B91FDE">
        <w:rPr>
          <w:rStyle w:val="a5"/>
          <w:rFonts w:ascii="Times New Roman" w:hAnsi="Times New Roman" w:cs="Times New Roman"/>
          <w:b/>
          <w:bCs/>
          <w:sz w:val="24"/>
          <w:szCs w:val="24"/>
        </w:rPr>
        <w:t>Редакційна незалежність</w:t>
      </w:r>
    </w:p>
    <w:p w14:paraId="5E2D991F" w14:textId="68CA35A8" w:rsidR="00B75A89" w:rsidRPr="008941D5" w:rsidRDefault="00B75A89" w:rsidP="00B91FDE">
      <w:pPr>
        <w:pStyle w:val="3"/>
        <w:ind w:right="-427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>Ми</w:t>
      </w:r>
      <w:r w:rsidR="008941D5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8941D5"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керується </w:t>
      </w:r>
      <w:r w:rsidR="008941D5" w:rsidRPr="008941D5"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  <w:t> Конституцією України</w:t>
      </w:r>
      <w:r w:rsidR="00471B6F"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  <w:t>, Законом України «Про медіа», Законом України «Про рекламу», Законом України «Про авторське право і суміжні права»</w:t>
      </w:r>
      <w:r w:rsidR="008941D5"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та не допускає</w:t>
      </w:r>
      <w:r w:rsidR="008941D5">
        <w:rPr>
          <w:rFonts w:ascii="Times New Roman" w:hAnsi="Times New Roman" w:cs="Times New Roman"/>
          <w:b w:val="0"/>
          <w:bCs w:val="0"/>
          <w:sz w:val="24"/>
          <w:szCs w:val="24"/>
        </w:rPr>
        <w:t>мо</w:t>
      </w:r>
      <w:r w:rsidR="008941D5"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цензури </w:t>
      </w:r>
      <w:r w:rsidR="006F4CCF">
        <w:rPr>
          <w:rFonts w:ascii="Times New Roman" w:hAnsi="Times New Roman" w:cs="Times New Roman"/>
          <w:b w:val="0"/>
          <w:bCs w:val="0"/>
          <w:sz w:val="24"/>
          <w:szCs w:val="24"/>
        </w:rPr>
        <w:t>та</w:t>
      </w:r>
      <w:r w:rsidR="008941D5"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втручання у</w:t>
      </w:r>
      <w:r w:rsidR="009A281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нашу</w:t>
      </w:r>
      <w:r w:rsidR="008941D5"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діяльність</w:t>
      </w:r>
      <w:r w:rsidR="008941D5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7A25681C" w14:textId="2F9CB644" w:rsidR="0053116D" w:rsidRPr="008941D5" w:rsidRDefault="000570A4" w:rsidP="00B91FDE">
      <w:pPr>
        <w:pStyle w:val="3"/>
        <w:ind w:right="-427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>3</w:t>
      </w:r>
      <w:r w:rsidR="00994BC5" w:rsidRPr="008941D5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. </w:t>
      </w:r>
      <w:proofErr w:type="spellStart"/>
      <w:r w:rsidR="00994BC5" w:rsidRPr="008941D5">
        <w:rPr>
          <w:rStyle w:val="a5"/>
          <w:rFonts w:ascii="Times New Roman" w:hAnsi="Times New Roman" w:cs="Times New Roman"/>
          <w:b/>
          <w:bCs/>
          <w:sz w:val="24"/>
          <w:szCs w:val="24"/>
        </w:rPr>
        <w:t>Контентна</w:t>
      </w:r>
      <w:proofErr w:type="spellEnd"/>
      <w:r w:rsidR="00994BC5" w:rsidRPr="008941D5">
        <w:rPr>
          <w:rStyle w:val="a5"/>
          <w:rFonts w:ascii="Times New Roman" w:hAnsi="Times New Roman" w:cs="Times New Roman"/>
          <w:b/>
          <w:bCs/>
          <w:sz w:val="24"/>
          <w:szCs w:val="24"/>
        </w:rPr>
        <w:t xml:space="preserve"> етика</w:t>
      </w:r>
    </w:p>
    <w:p w14:paraId="7E8A3DA5" w14:textId="16968C16" w:rsidR="007C46B0" w:rsidRPr="00B91FDE" w:rsidRDefault="00497E25" w:rsidP="00B91FDE">
      <w:pPr>
        <w:pStyle w:val="a1"/>
        <w:ind w:right="-427"/>
        <w:rPr>
          <w:rFonts w:ascii="Times New Roman" w:hAnsi="Times New Roman" w:cs="Times New Roman"/>
        </w:rPr>
      </w:pPr>
      <w:r w:rsidRPr="00B91FDE">
        <w:rPr>
          <w:rFonts w:ascii="Times New Roman" w:hAnsi="Times New Roman" w:cs="Times New Roman"/>
        </w:rPr>
        <w:t xml:space="preserve">У контенті виключається пропаганда насильства, дискримінації, ненависті, а також матеріали, що суперечать нормам моралі. </w:t>
      </w:r>
    </w:p>
    <w:p w14:paraId="5AB2E468" w14:textId="2B822993" w:rsidR="0053116D" w:rsidRPr="00B91FDE" w:rsidRDefault="00994BC5" w:rsidP="00B91FDE">
      <w:pPr>
        <w:pStyle w:val="a1"/>
        <w:ind w:right="-427"/>
        <w:rPr>
          <w:rFonts w:ascii="Times New Roman" w:hAnsi="Times New Roman" w:cs="Times New Roman"/>
        </w:rPr>
      </w:pPr>
      <w:r w:rsidRPr="00B91FDE">
        <w:rPr>
          <w:rFonts w:ascii="Times New Roman" w:hAnsi="Times New Roman" w:cs="Times New Roman"/>
        </w:rPr>
        <w:t>Забороняється поширення мови ворожнечі, дискримінаційного або принизливого контенту.</w:t>
      </w:r>
      <w:r w:rsidR="00497E25" w:rsidRPr="00B91FDE">
        <w:rPr>
          <w:rFonts w:ascii="Times New Roman" w:hAnsi="Times New Roman" w:cs="Times New Roman"/>
        </w:rPr>
        <w:t xml:space="preserve"> </w:t>
      </w:r>
      <w:r w:rsidRPr="00B91FDE">
        <w:rPr>
          <w:rFonts w:ascii="Times New Roman" w:hAnsi="Times New Roman" w:cs="Times New Roman"/>
        </w:rPr>
        <w:t>Особливу увагу приділяємо захисту прав дітей, жертв насильства.</w:t>
      </w:r>
    </w:p>
    <w:p w14:paraId="1BF14A37" w14:textId="37B0C45B" w:rsidR="0053116D" w:rsidRPr="00B91FDE" w:rsidRDefault="000570A4" w:rsidP="00B91FDE">
      <w:pPr>
        <w:pStyle w:val="3"/>
        <w:ind w:right="-4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94BC5" w:rsidRPr="00B91FDE">
        <w:rPr>
          <w:rFonts w:ascii="Times New Roman" w:hAnsi="Times New Roman" w:cs="Times New Roman"/>
          <w:sz w:val="24"/>
          <w:szCs w:val="24"/>
        </w:rPr>
        <w:t xml:space="preserve">. </w:t>
      </w:r>
      <w:r w:rsidR="00994BC5" w:rsidRPr="00B91FDE">
        <w:rPr>
          <w:rStyle w:val="a5"/>
          <w:rFonts w:ascii="Times New Roman" w:hAnsi="Times New Roman" w:cs="Times New Roman"/>
          <w:b/>
          <w:bCs/>
          <w:sz w:val="24"/>
          <w:szCs w:val="24"/>
        </w:rPr>
        <w:t>Взаємодія з аудиторією</w:t>
      </w:r>
    </w:p>
    <w:p w14:paraId="6239A347" w14:textId="25FF83AA" w:rsidR="00497E25" w:rsidRPr="00B91FDE" w:rsidRDefault="006F4CCF" w:rsidP="00B91FDE">
      <w:pPr>
        <w:pStyle w:val="a1"/>
        <w:ind w:right="-42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Ми цінуємо думку наших глядачів</w:t>
      </w:r>
      <w:r w:rsidR="00497E25" w:rsidRPr="00B91FDE">
        <w:rPr>
          <w:rFonts w:ascii="Times New Roman" w:hAnsi="Times New Roman" w:cs="Times New Roman"/>
        </w:rPr>
        <w:t xml:space="preserve">. </w:t>
      </w:r>
      <w:r w:rsidR="00994BC5" w:rsidRPr="00B91FDE">
        <w:rPr>
          <w:rFonts w:ascii="Times New Roman" w:hAnsi="Times New Roman" w:cs="Times New Roman"/>
        </w:rPr>
        <w:t>Ми за відкритий діалог</w:t>
      </w:r>
      <w:r w:rsidR="00BE77BA">
        <w:rPr>
          <w:rFonts w:ascii="Times New Roman" w:hAnsi="Times New Roman" w:cs="Times New Roman"/>
        </w:rPr>
        <w:t xml:space="preserve">, тому кожен </w:t>
      </w:r>
      <w:r w:rsidR="00994BC5" w:rsidRPr="00B91FDE">
        <w:rPr>
          <w:rFonts w:ascii="Times New Roman" w:hAnsi="Times New Roman" w:cs="Times New Roman"/>
        </w:rPr>
        <w:t>глядач має право звернутися до редакції з відгуком, скаргою чи пропозицією.</w:t>
      </w:r>
      <w:r w:rsidR="00497E25" w:rsidRPr="00B91FDE">
        <w:rPr>
          <w:rFonts w:ascii="Times New Roman" w:hAnsi="Times New Roman" w:cs="Times New Roman"/>
        </w:rPr>
        <w:t xml:space="preserve"> Зворотний зв’язок є важливою частиною розвитку </w:t>
      </w:r>
      <w:r>
        <w:rPr>
          <w:rFonts w:ascii="Times New Roman" w:hAnsi="Times New Roman" w:cs="Times New Roman"/>
        </w:rPr>
        <w:t>к</w:t>
      </w:r>
      <w:r w:rsidR="00497E25" w:rsidRPr="00B91FDE">
        <w:rPr>
          <w:rFonts w:ascii="Times New Roman" w:hAnsi="Times New Roman" w:cs="Times New Roman"/>
        </w:rPr>
        <w:t>аналу.</w:t>
      </w:r>
    </w:p>
    <w:p w14:paraId="3100578D" w14:textId="1C06421E" w:rsidR="0053116D" w:rsidRPr="00B91FDE" w:rsidRDefault="000570A4" w:rsidP="00B91FDE">
      <w:pPr>
        <w:pStyle w:val="a1"/>
        <w:ind w:right="-427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5</w:t>
      </w:r>
      <w:r w:rsidR="00994BC5" w:rsidRPr="00B91FDE">
        <w:rPr>
          <w:rFonts w:ascii="Times New Roman" w:hAnsi="Times New Roman" w:cs="Times New Roman"/>
          <w:b/>
          <w:bCs/>
        </w:rPr>
        <w:t xml:space="preserve">. </w:t>
      </w:r>
      <w:r w:rsidR="00497E25" w:rsidRPr="00B91FDE">
        <w:rPr>
          <w:rFonts w:ascii="Times New Roman" w:hAnsi="Times New Roman" w:cs="Times New Roman"/>
          <w:b/>
          <w:bCs/>
        </w:rPr>
        <w:t>Популяризація культури</w:t>
      </w:r>
      <w:r w:rsidR="006F4CCF">
        <w:rPr>
          <w:rFonts w:ascii="Times New Roman" w:hAnsi="Times New Roman" w:cs="Times New Roman"/>
          <w:b/>
          <w:bCs/>
        </w:rPr>
        <w:t>.</w:t>
      </w:r>
    </w:p>
    <w:p w14:paraId="46BC2CC4" w14:textId="05D112CC" w:rsidR="001A6E68" w:rsidRDefault="001A6E68" w:rsidP="00AE4A3F">
      <w:pPr>
        <w:pStyle w:val="ab"/>
      </w:pPr>
      <w:r>
        <w:t>Канал віддає пріоритет контенту, що сприяє розвитку та популяризації української культури, мови, традицій та цінностей</w:t>
      </w:r>
      <w:r>
        <w:t>.</w:t>
      </w:r>
    </w:p>
    <w:p w14:paraId="1210E085" w14:textId="79477E10" w:rsidR="0053116D" w:rsidRPr="00B91FDE" w:rsidRDefault="000570A4" w:rsidP="00AE4A3F">
      <w:pPr>
        <w:pStyle w:val="ab"/>
      </w:pPr>
      <w:r>
        <w:t>6</w:t>
      </w:r>
      <w:r w:rsidR="00994BC5" w:rsidRPr="00B91FDE">
        <w:t xml:space="preserve">. </w:t>
      </w:r>
      <w:r w:rsidR="00994BC5" w:rsidRPr="00B91FDE">
        <w:rPr>
          <w:rStyle w:val="a5"/>
        </w:rPr>
        <w:t>Авторські права</w:t>
      </w:r>
    </w:p>
    <w:p w14:paraId="2C81FB6D" w14:textId="2CFDF26D" w:rsidR="0053116D" w:rsidRPr="00B91FDE" w:rsidRDefault="00527E4D" w:rsidP="00B91FDE">
      <w:pPr>
        <w:pStyle w:val="a1"/>
        <w:ind w:right="-427"/>
        <w:rPr>
          <w:rFonts w:ascii="Times New Roman" w:hAnsi="Times New Roman" w:cs="Times New Roman"/>
        </w:rPr>
      </w:pPr>
      <w:r w:rsidRPr="00B91FDE">
        <w:rPr>
          <w:rFonts w:ascii="Times New Roman" w:hAnsi="Times New Roman" w:cs="Times New Roman"/>
        </w:rPr>
        <w:t>Усі матеріали, які використовуються</w:t>
      </w:r>
      <w:r w:rsidR="001A6E68">
        <w:rPr>
          <w:rFonts w:ascii="Times New Roman" w:hAnsi="Times New Roman" w:cs="Times New Roman"/>
        </w:rPr>
        <w:t xml:space="preserve"> в наших програмах</w:t>
      </w:r>
      <w:r w:rsidRPr="00B91FDE">
        <w:rPr>
          <w:rFonts w:ascii="Times New Roman" w:hAnsi="Times New Roman" w:cs="Times New Roman"/>
        </w:rPr>
        <w:t>, відповідають вимогам З</w:t>
      </w:r>
      <w:r w:rsidR="00BE77BA">
        <w:rPr>
          <w:rFonts w:ascii="Times New Roman" w:hAnsi="Times New Roman" w:cs="Times New Roman"/>
        </w:rPr>
        <w:t xml:space="preserve">акону </w:t>
      </w:r>
      <w:r w:rsidRPr="00B91FDE">
        <w:rPr>
          <w:rFonts w:ascii="Times New Roman" w:hAnsi="Times New Roman" w:cs="Times New Roman"/>
        </w:rPr>
        <w:t>У</w:t>
      </w:r>
      <w:r w:rsidR="00BE77BA">
        <w:rPr>
          <w:rFonts w:ascii="Times New Roman" w:hAnsi="Times New Roman" w:cs="Times New Roman"/>
        </w:rPr>
        <w:t>країни</w:t>
      </w:r>
      <w:r w:rsidRPr="00B91FDE">
        <w:rPr>
          <w:rFonts w:ascii="Times New Roman" w:hAnsi="Times New Roman" w:cs="Times New Roman"/>
        </w:rPr>
        <w:t xml:space="preserve"> «Про авторське право і суміжні права».</w:t>
      </w:r>
    </w:p>
    <w:p w14:paraId="442F34DF" w14:textId="0BE56647" w:rsidR="007A66C2" w:rsidRPr="00B91FDE" w:rsidRDefault="00527E4D" w:rsidP="00B91FDE">
      <w:pPr>
        <w:pStyle w:val="a1"/>
        <w:ind w:right="-427"/>
        <w:rPr>
          <w:rStyle w:val="a5"/>
          <w:rFonts w:ascii="Times New Roman" w:hAnsi="Times New Roman" w:cs="Times New Roman"/>
          <w:b w:val="0"/>
          <w:bCs w:val="0"/>
        </w:rPr>
      </w:pPr>
      <w:r w:rsidRPr="00B91FDE">
        <w:rPr>
          <w:rFonts w:ascii="Times New Roman" w:hAnsi="Times New Roman" w:cs="Times New Roman"/>
        </w:rPr>
        <w:t>У використанні контенту телеканал отримує всі необхідні дозволи</w:t>
      </w:r>
      <w:r w:rsidR="00FD5AF2" w:rsidRPr="00B91FDE">
        <w:rPr>
          <w:rFonts w:ascii="Times New Roman" w:hAnsi="Times New Roman" w:cs="Times New Roman"/>
        </w:rPr>
        <w:t xml:space="preserve"> та дотримується умов договору.</w:t>
      </w:r>
    </w:p>
    <w:p w14:paraId="0F3D5BEC" w14:textId="3EC47D05" w:rsidR="00FD5AF2" w:rsidRPr="00B91FDE" w:rsidRDefault="00FD5AF2" w:rsidP="00B91FDE">
      <w:pPr>
        <w:pStyle w:val="a1"/>
        <w:ind w:right="-427"/>
        <w:rPr>
          <w:rStyle w:val="a5"/>
          <w:rFonts w:ascii="Times New Roman" w:hAnsi="Times New Roman" w:cs="Times New Roman"/>
        </w:rPr>
      </w:pPr>
      <w:r w:rsidRPr="00B91FDE">
        <w:rPr>
          <w:rStyle w:val="a5"/>
          <w:rFonts w:ascii="Times New Roman" w:hAnsi="Times New Roman" w:cs="Times New Roman"/>
        </w:rPr>
        <w:t>7</w:t>
      </w:r>
      <w:r w:rsidR="007A66C2" w:rsidRPr="00B91FDE">
        <w:rPr>
          <w:rStyle w:val="a5"/>
          <w:rFonts w:ascii="Times New Roman" w:hAnsi="Times New Roman" w:cs="Times New Roman"/>
        </w:rPr>
        <w:t xml:space="preserve">. </w:t>
      </w:r>
      <w:r w:rsidR="006F4CCF">
        <w:rPr>
          <w:rStyle w:val="a5"/>
          <w:rFonts w:ascii="Times New Roman" w:hAnsi="Times New Roman" w:cs="Times New Roman"/>
        </w:rPr>
        <w:t>Прикінцеві положення</w:t>
      </w:r>
    </w:p>
    <w:p w14:paraId="1B6B5443" w14:textId="7A415E08" w:rsidR="006F7177" w:rsidRDefault="006F7177" w:rsidP="00B91FDE">
      <w:pPr>
        <w:pStyle w:val="a1"/>
        <w:ind w:right="-427"/>
        <w:rPr>
          <w:rFonts w:ascii="Times New Roman" w:hAnsi="Times New Roman" w:cs="Times New Roman"/>
        </w:rPr>
      </w:pPr>
      <w:r>
        <w:t>Внесення змін та доповнень до Редакційн</w:t>
      </w:r>
      <w:r>
        <w:t>ої</w:t>
      </w:r>
      <w:r>
        <w:t xml:space="preserve"> </w:t>
      </w:r>
      <w:r>
        <w:t>політики</w:t>
      </w:r>
      <w:r>
        <w:t xml:space="preserve"> здійснюються в письмовій формі та затверджуються </w:t>
      </w:r>
      <w:r>
        <w:t>керівництвом каналу</w:t>
      </w:r>
      <w:r>
        <w:t>. Зміни можуть вноситися шляхом складання Редакційно</w:t>
      </w:r>
      <w:r>
        <w:t>ї політики</w:t>
      </w:r>
      <w:r>
        <w:t xml:space="preserve"> в новій редакції</w:t>
      </w:r>
      <w:r>
        <w:t>.</w:t>
      </w:r>
    </w:p>
    <w:p w14:paraId="4CB5C7C1" w14:textId="23980E5A" w:rsidR="00FD5AF2" w:rsidRPr="00B91FDE" w:rsidRDefault="00FD5AF2" w:rsidP="00B91FDE">
      <w:pPr>
        <w:pStyle w:val="a1"/>
        <w:ind w:right="-427"/>
        <w:rPr>
          <w:rFonts w:ascii="Times New Roman" w:hAnsi="Times New Roman" w:cs="Times New Roman"/>
        </w:rPr>
      </w:pPr>
      <w:r w:rsidRPr="00B91FDE">
        <w:rPr>
          <w:rFonts w:ascii="Times New Roman" w:hAnsi="Times New Roman" w:cs="Times New Roman"/>
        </w:rPr>
        <w:t>Редакційна політика оприлюднюється на офіційному веб-сайті Каналу та є обов'язковою для виконання всіма співробітниками.</w:t>
      </w:r>
    </w:p>
    <w:p w14:paraId="40CD7B0D" w14:textId="77777777" w:rsidR="007A66C2" w:rsidRPr="00B91FDE" w:rsidRDefault="007A66C2" w:rsidP="00B91FDE">
      <w:pPr>
        <w:ind w:right="-427"/>
        <w:rPr>
          <w:rFonts w:ascii="Times New Roman" w:hAnsi="Times New Roman" w:cs="Times New Roman"/>
        </w:rPr>
      </w:pPr>
    </w:p>
    <w:p w14:paraId="4352CB45" w14:textId="77777777" w:rsidR="007A66C2" w:rsidRPr="00B91FDE" w:rsidRDefault="007A66C2" w:rsidP="00B91FDE">
      <w:pPr>
        <w:ind w:right="-427"/>
        <w:rPr>
          <w:rFonts w:ascii="Times New Roman" w:hAnsi="Times New Roman" w:cs="Times New Roman"/>
        </w:rPr>
      </w:pPr>
    </w:p>
    <w:sectPr w:rsidR="007A66C2" w:rsidRPr="00B91FDE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OpenSymbol">
    <w:altName w:val="Segoe UI Symbol"/>
    <w:charset w:val="02"/>
    <w:family w:val="auto"/>
    <w:pitch w:val="default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0732D"/>
    <w:multiLevelType w:val="multilevel"/>
    <w:tmpl w:val="B5FC070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1" w15:restartNumberingAfterBreak="0">
    <w:nsid w:val="26B475B7"/>
    <w:multiLevelType w:val="multilevel"/>
    <w:tmpl w:val="9ADC8F6C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2" w15:restartNumberingAfterBreak="0">
    <w:nsid w:val="27A8118F"/>
    <w:multiLevelType w:val="hybridMultilevel"/>
    <w:tmpl w:val="BB0C2CE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F80112"/>
    <w:multiLevelType w:val="hybridMultilevel"/>
    <w:tmpl w:val="71DEBC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7450C0"/>
    <w:multiLevelType w:val="multilevel"/>
    <w:tmpl w:val="14DA5F4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5" w15:restartNumberingAfterBreak="0">
    <w:nsid w:val="3E894A51"/>
    <w:multiLevelType w:val="multilevel"/>
    <w:tmpl w:val="869455E4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6" w15:restartNumberingAfterBreak="0">
    <w:nsid w:val="43001249"/>
    <w:multiLevelType w:val="multilevel"/>
    <w:tmpl w:val="39BEBA1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7" w15:restartNumberingAfterBreak="0">
    <w:nsid w:val="44385C30"/>
    <w:multiLevelType w:val="multilevel"/>
    <w:tmpl w:val="B9CC7C3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504E044C"/>
    <w:multiLevelType w:val="multilevel"/>
    <w:tmpl w:val="1D661B84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9" w15:restartNumberingAfterBreak="0">
    <w:nsid w:val="57615D85"/>
    <w:multiLevelType w:val="multilevel"/>
    <w:tmpl w:val="0DEED486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10" w15:restartNumberingAfterBreak="0">
    <w:nsid w:val="5C7F3135"/>
    <w:multiLevelType w:val="multilevel"/>
    <w:tmpl w:val="DCDED770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11" w15:restartNumberingAfterBreak="0">
    <w:nsid w:val="7A1B2A76"/>
    <w:multiLevelType w:val="multilevel"/>
    <w:tmpl w:val="751AEF20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num w:numId="1">
    <w:abstractNumId w:val="4"/>
  </w:num>
  <w:num w:numId="2">
    <w:abstractNumId w:val="9"/>
  </w:num>
  <w:num w:numId="3">
    <w:abstractNumId w:val="10"/>
  </w:num>
  <w:num w:numId="4">
    <w:abstractNumId w:val="5"/>
  </w:num>
  <w:num w:numId="5">
    <w:abstractNumId w:val="6"/>
  </w:num>
  <w:num w:numId="6">
    <w:abstractNumId w:val="8"/>
  </w:num>
  <w:num w:numId="7">
    <w:abstractNumId w:val="0"/>
  </w:num>
  <w:num w:numId="8">
    <w:abstractNumId w:val="11"/>
  </w:num>
  <w:num w:numId="9">
    <w:abstractNumId w:val="1"/>
  </w:num>
  <w:num w:numId="10">
    <w:abstractNumId w:val="7"/>
  </w:num>
  <w:num w:numId="11">
    <w:abstractNumId w:val="3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9"/>
  <w:autoHyphenation/>
  <w:hyphenationZone w:val="0"/>
  <w:characterSpacingControl w:val="doNotCompress"/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3116D"/>
    <w:rsid w:val="000570A4"/>
    <w:rsid w:val="001A6E68"/>
    <w:rsid w:val="00275C04"/>
    <w:rsid w:val="004251E1"/>
    <w:rsid w:val="00471B6F"/>
    <w:rsid w:val="00497E25"/>
    <w:rsid w:val="00527E4D"/>
    <w:rsid w:val="0053116D"/>
    <w:rsid w:val="00644CFE"/>
    <w:rsid w:val="006B3B60"/>
    <w:rsid w:val="006F4CCF"/>
    <w:rsid w:val="006F7177"/>
    <w:rsid w:val="00762BF0"/>
    <w:rsid w:val="00781ED6"/>
    <w:rsid w:val="007A66C2"/>
    <w:rsid w:val="007C46B0"/>
    <w:rsid w:val="007F6ACF"/>
    <w:rsid w:val="008941D5"/>
    <w:rsid w:val="00912EBC"/>
    <w:rsid w:val="00994BC5"/>
    <w:rsid w:val="00994F39"/>
    <w:rsid w:val="009A281F"/>
    <w:rsid w:val="009D2398"/>
    <w:rsid w:val="00A13D42"/>
    <w:rsid w:val="00A304C3"/>
    <w:rsid w:val="00AE4A3F"/>
    <w:rsid w:val="00B75A89"/>
    <w:rsid w:val="00B91FDE"/>
    <w:rsid w:val="00BE1FB2"/>
    <w:rsid w:val="00BE77BA"/>
    <w:rsid w:val="00BF741D"/>
    <w:rsid w:val="00D019C2"/>
    <w:rsid w:val="00F37E1C"/>
    <w:rsid w:val="00FD5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3C1D4"/>
  <w15:docId w15:val="{C6ADA6D0-533C-4E1D-9A22-7E879B91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 Unicode MS"/>
        <w:kern w:val="2"/>
        <w:sz w:val="24"/>
        <w:szCs w:val="24"/>
        <w:lang w:val="uk-UA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0"/>
    <w:next w:val="a1"/>
    <w:uiPriority w:val="9"/>
    <w:unhideWhenUsed/>
    <w:qFormat/>
    <w:pPr>
      <w:spacing w:before="200"/>
      <w:outlineLvl w:val="1"/>
    </w:pPr>
    <w:rPr>
      <w:rFonts w:ascii="Liberation Serif" w:eastAsia="NSimSun" w:hAnsi="Liberation Serif"/>
      <w:b/>
      <w:bCs/>
      <w:sz w:val="36"/>
      <w:szCs w:val="36"/>
    </w:rPr>
  </w:style>
  <w:style w:type="paragraph" w:styleId="3">
    <w:name w:val="heading 3"/>
    <w:basedOn w:val="a0"/>
    <w:next w:val="a1"/>
    <w:uiPriority w:val="9"/>
    <w:unhideWhenUsed/>
    <w:qFormat/>
    <w:pPr>
      <w:spacing w:before="140"/>
      <w:outlineLvl w:val="2"/>
    </w:pPr>
    <w:rPr>
      <w:rFonts w:ascii="Liberation Serif" w:eastAsia="NSimSun" w:hAnsi="Liberation Serif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Strong"/>
    <w:qFormat/>
    <w:rPr>
      <w:b/>
      <w:bCs/>
    </w:rPr>
  </w:style>
  <w:style w:type="character" w:customStyle="1" w:styleId="a6">
    <w:name w:val="Маркери"/>
    <w:qFormat/>
    <w:rPr>
      <w:rFonts w:ascii="OpenSymbol" w:eastAsia="OpenSymbol" w:hAnsi="OpenSymbol" w:cs="OpenSymbol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1">
    <w:name w:val="Body Text"/>
    <w:basedOn w:val="a"/>
    <w:link w:val="a7"/>
    <w:pPr>
      <w:spacing w:after="140" w:line="276" w:lineRule="auto"/>
    </w:pPr>
  </w:style>
  <w:style w:type="paragraph" w:styleId="a8">
    <w:name w:val="List"/>
    <w:basedOn w:val="a1"/>
  </w:style>
  <w:style w:type="paragraph" w:styleId="a9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aa">
    <w:name w:val="Покажчик"/>
    <w:basedOn w:val="a"/>
    <w:qFormat/>
    <w:pPr>
      <w:suppressLineNumbers/>
    </w:pPr>
  </w:style>
  <w:style w:type="character" w:customStyle="1" w:styleId="a7">
    <w:name w:val="Основний текст Знак"/>
    <w:basedOn w:val="a2"/>
    <w:link w:val="a1"/>
    <w:rsid w:val="007A66C2"/>
  </w:style>
  <w:style w:type="paragraph" w:styleId="ab">
    <w:name w:val="Normal (Web)"/>
    <w:basedOn w:val="a"/>
    <w:uiPriority w:val="99"/>
    <w:unhideWhenUsed/>
    <w:rsid w:val="00B91FDE"/>
    <w:pPr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uk-U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3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0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1260</TotalTime>
  <Pages>2</Pages>
  <Words>1212</Words>
  <Characters>691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Юлія Яценюк</dc:creator>
  <dc:description/>
  <cp:lastModifiedBy>Юлія Яценюк</cp:lastModifiedBy>
  <cp:revision>14</cp:revision>
  <dcterms:created xsi:type="dcterms:W3CDTF">2025-04-17T11:23:00Z</dcterms:created>
  <dcterms:modified xsi:type="dcterms:W3CDTF">2025-04-23T09:12:00Z</dcterms:modified>
  <dc:language>uk-UA</dc:language>
</cp:coreProperties>
</file>